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C0" w:rsidRDefault="0043432A" w:rsidP="0043432A">
      <w:pPr>
        <w:jc w:val="center"/>
        <w:rPr>
          <w:b/>
          <w:sz w:val="28"/>
          <w:szCs w:val="28"/>
          <w:u w:val="single"/>
          <w:lang w:val="en-US"/>
        </w:rPr>
      </w:pPr>
      <w:r>
        <w:rPr>
          <w:b/>
          <w:sz w:val="28"/>
          <w:szCs w:val="28"/>
          <w:u w:val="single"/>
          <w:lang w:val="en-US"/>
        </w:rPr>
        <w:t>BOMBA Return to Sport – Parent Fact Sheet</w:t>
      </w:r>
    </w:p>
    <w:p w:rsidR="0043432A" w:rsidRDefault="0043432A" w:rsidP="0043432A">
      <w:pPr>
        <w:jc w:val="center"/>
        <w:rPr>
          <w:b/>
          <w:sz w:val="28"/>
          <w:szCs w:val="28"/>
          <w:u w:val="single"/>
          <w:lang w:val="en-US"/>
        </w:rPr>
      </w:pPr>
    </w:p>
    <w:p w:rsidR="0043432A" w:rsidRDefault="0043432A" w:rsidP="0043432A">
      <w:pPr>
        <w:pStyle w:val="ListParagraph"/>
        <w:numPr>
          <w:ilvl w:val="0"/>
          <w:numId w:val="1"/>
        </w:numPr>
        <w:rPr>
          <w:sz w:val="24"/>
          <w:szCs w:val="24"/>
          <w:lang w:val="en-US"/>
        </w:rPr>
      </w:pPr>
      <w:r>
        <w:rPr>
          <w:sz w:val="24"/>
          <w:szCs w:val="24"/>
          <w:lang w:val="en-US"/>
        </w:rPr>
        <w:t>Prior to departing your residence for your scheduled practice time or game time</w:t>
      </w:r>
      <w:r w:rsidR="00F710CA">
        <w:rPr>
          <w:sz w:val="24"/>
          <w:szCs w:val="24"/>
          <w:lang w:val="en-US"/>
        </w:rPr>
        <w:t>,</w:t>
      </w:r>
      <w:r>
        <w:rPr>
          <w:sz w:val="24"/>
          <w:szCs w:val="24"/>
          <w:lang w:val="en-US"/>
        </w:rPr>
        <w:t xml:space="preserve"> all participants must complete the Byron Baseball Covid-19 screening form/attend</w:t>
      </w:r>
      <w:r w:rsidR="00F710CA">
        <w:rPr>
          <w:sz w:val="24"/>
          <w:szCs w:val="24"/>
          <w:lang w:val="en-US"/>
        </w:rPr>
        <w:t>ance tracker.  Link to the form can be found on the Byron Baseball website.</w:t>
      </w:r>
    </w:p>
    <w:p w:rsidR="00F710CA" w:rsidRDefault="00F710CA" w:rsidP="00F710CA">
      <w:pPr>
        <w:pStyle w:val="ListParagraph"/>
        <w:rPr>
          <w:sz w:val="24"/>
          <w:szCs w:val="24"/>
          <w:lang w:val="en-US"/>
        </w:rPr>
      </w:pPr>
    </w:p>
    <w:p w:rsidR="00F710CA" w:rsidRPr="00F710CA" w:rsidRDefault="00F710CA" w:rsidP="00F710CA">
      <w:pPr>
        <w:pStyle w:val="ListParagraph"/>
        <w:numPr>
          <w:ilvl w:val="0"/>
          <w:numId w:val="1"/>
        </w:numPr>
        <w:rPr>
          <w:sz w:val="24"/>
          <w:szCs w:val="24"/>
          <w:lang w:val="en-US"/>
        </w:rPr>
      </w:pPr>
      <w:r>
        <w:rPr>
          <w:sz w:val="24"/>
          <w:szCs w:val="24"/>
          <w:lang w:val="en-US"/>
        </w:rPr>
        <w:t>Masks must be warn to and from the diamond upon arrival</w:t>
      </w:r>
      <w:r w:rsidR="00BA40CA">
        <w:rPr>
          <w:sz w:val="24"/>
          <w:szCs w:val="24"/>
          <w:lang w:val="en-US"/>
        </w:rPr>
        <w:t>/departure</w:t>
      </w:r>
      <w:r>
        <w:rPr>
          <w:sz w:val="24"/>
          <w:szCs w:val="24"/>
          <w:lang w:val="en-US"/>
        </w:rPr>
        <w:t>.</w:t>
      </w:r>
    </w:p>
    <w:p w:rsidR="00F710CA" w:rsidRDefault="00F710CA" w:rsidP="00F710CA">
      <w:pPr>
        <w:pStyle w:val="ListParagraph"/>
        <w:rPr>
          <w:sz w:val="24"/>
          <w:szCs w:val="24"/>
          <w:lang w:val="en-US"/>
        </w:rPr>
      </w:pPr>
    </w:p>
    <w:p w:rsidR="00F710CA" w:rsidRDefault="00F710CA" w:rsidP="0043432A">
      <w:pPr>
        <w:pStyle w:val="ListParagraph"/>
        <w:numPr>
          <w:ilvl w:val="0"/>
          <w:numId w:val="1"/>
        </w:numPr>
        <w:rPr>
          <w:sz w:val="24"/>
          <w:szCs w:val="24"/>
          <w:lang w:val="en-US"/>
        </w:rPr>
      </w:pPr>
      <w:r>
        <w:rPr>
          <w:sz w:val="24"/>
          <w:szCs w:val="24"/>
          <w:lang w:val="en-US"/>
        </w:rPr>
        <w:t>1 spectator is permitted per player.</w:t>
      </w:r>
    </w:p>
    <w:p w:rsidR="00F710CA" w:rsidRPr="00F710CA" w:rsidRDefault="00F710CA" w:rsidP="00F710CA">
      <w:pPr>
        <w:pStyle w:val="ListParagraph"/>
        <w:rPr>
          <w:sz w:val="24"/>
          <w:szCs w:val="24"/>
          <w:lang w:val="en-US"/>
        </w:rPr>
      </w:pPr>
    </w:p>
    <w:p w:rsidR="00F710CA" w:rsidRDefault="00F710CA" w:rsidP="0043432A">
      <w:pPr>
        <w:pStyle w:val="ListParagraph"/>
        <w:numPr>
          <w:ilvl w:val="0"/>
          <w:numId w:val="1"/>
        </w:numPr>
        <w:rPr>
          <w:sz w:val="24"/>
          <w:szCs w:val="24"/>
          <w:lang w:val="en-US"/>
        </w:rPr>
      </w:pPr>
      <w:r>
        <w:rPr>
          <w:sz w:val="24"/>
          <w:szCs w:val="24"/>
          <w:lang w:val="en-US"/>
        </w:rPr>
        <w:t>Players must have their own glove, helmet, batting gloves, water bottle, and if possible, a bat.  If a player does not have their own bat they will be able to use a team bat that will be sanitized after each use.  NO SHARING EQUIPMENT</w:t>
      </w:r>
      <w:r w:rsidR="000F464D">
        <w:rPr>
          <w:sz w:val="24"/>
          <w:szCs w:val="24"/>
          <w:lang w:val="en-US"/>
        </w:rPr>
        <w:t xml:space="preserve"> OR WATER BOTTLES</w:t>
      </w:r>
      <w:r>
        <w:rPr>
          <w:sz w:val="24"/>
          <w:szCs w:val="24"/>
          <w:lang w:val="en-US"/>
        </w:rPr>
        <w:t>.</w:t>
      </w:r>
    </w:p>
    <w:p w:rsidR="00F710CA" w:rsidRPr="00F710CA" w:rsidRDefault="00F710CA" w:rsidP="00F710CA">
      <w:pPr>
        <w:pStyle w:val="ListParagraph"/>
        <w:rPr>
          <w:sz w:val="24"/>
          <w:szCs w:val="24"/>
          <w:lang w:val="en-US"/>
        </w:rPr>
      </w:pPr>
    </w:p>
    <w:p w:rsidR="00F710CA" w:rsidRDefault="00F710CA" w:rsidP="0043432A">
      <w:pPr>
        <w:pStyle w:val="ListParagraph"/>
        <w:numPr>
          <w:ilvl w:val="0"/>
          <w:numId w:val="1"/>
        </w:numPr>
        <w:rPr>
          <w:sz w:val="24"/>
          <w:szCs w:val="24"/>
          <w:lang w:val="en-US"/>
        </w:rPr>
      </w:pPr>
      <w:r>
        <w:rPr>
          <w:sz w:val="24"/>
          <w:szCs w:val="24"/>
          <w:lang w:val="en-US"/>
        </w:rPr>
        <w:t>Players are n</w:t>
      </w:r>
      <w:r w:rsidR="00BA40CA">
        <w:rPr>
          <w:sz w:val="24"/>
          <w:szCs w:val="24"/>
          <w:lang w:val="en-US"/>
        </w:rPr>
        <w:t xml:space="preserve">ot permitted sunflower seeds, </w:t>
      </w:r>
      <w:r>
        <w:rPr>
          <w:sz w:val="24"/>
          <w:szCs w:val="24"/>
          <w:lang w:val="en-US"/>
        </w:rPr>
        <w:t>gum</w:t>
      </w:r>
      <w:r w:rsidR="00BA40CA">
        <w:rPr>
          <w:sz w:val="24"/>
          <w:szCs w:val="24"/>
          <w:lang w:val="en-US"/>
        </w:rPr>
        <w:t>, or any other substance that would induce spitting</w:t>
      </w:r>
      <w:r>
        <w:rPr>
          <w:sz w:val="24"/>
          <w:szCs w:val="24"/>
          <w:lang w:val="en-US"/>
        </w:rPr>
        <w:t>.</w:t>
      </w:r>
    </w:p>
    <w:p w:rsidR="00F710CA" w:rsidRPr="00F710CA" w:rsidRDefault="00F710CA" w:rsidP="00F710CA">
      <w:pPr>
        <w:pStyle w:val="ListParagraph"/>
        <w:rPr>
          <w:sz w:val="24"/>
          <w:szCs w:val="24"/>
          <w:lang w:val="en-US"/>
        </w:rPr>
      </w:pPr>
    </w:p>
    <w:p w:rsidR="00F710CA" w:rsidRDefault="00F710CA" w:rsidP="0043432A">
      <w:pPr>
        <w:pStyle w:val="ListParagraph"/>
        <w:numPr>
          <w:ilvl w:val="0"/>
          <w:numId w:val="1"/>
        </w:numPr>
        <w:rPr>
          <w:sz w:val="24"/>
          <w:szCs w:val="24"/>
          <w:lang w:val="en-US"/>
        </w:rPr>
      </w:pPr>
      <w:r>
        <w:rPr>
          <w:sz w:val="24"/>
          <w:szCs w:val="24"/>
          <w:lang w:val="en-US"/>
        </w:rPr>
        <w:t>Spectators are not permitted near the bench/dugout area.  Spectators must remain at a distance of 20m from the player field.  Spectators are encouraged to use the outfield fence line to view the game or practice and must wear a mask if they are unable to socially distance from other spectators.</w:t>
      </w:r>
    </w:p>
    <w:p w:rsidR="00F710CA" w:rsidRPr="00F710CA" w:rsidRDefault="00F710CA" w:rsidP="00F710CA">
      <w:pPr>
        <w:pStyle w:val="ListParagraph"/>
        <w:rPr>
          <w:sz w:val="24"/>
          <w:szCs w:val="24"/>
          <w:lang w:val="en-US"/>
        </w:rPr>
      </w:pPr>
    </w:p>
    <w:p w:rsidR="00F710CA" w:rsidRDefault="00F710CA" w:rsidP="0043432A">
      <w:pPr>
        <w:pStyle w:val="ListParagraph"/>
        <w:numPr>
          <w:ilvl w:val="0"/>
          <w:numId w:val="1"/>
        </w:numPr>
        <w:rPr>
          <w:sz w:val="24"/>
          <w:szCs w:val="24"/>
          <w:lang w:val="en-US"/>
        </w:rPr>
      </w:pPr>
      <w:r>
        <w:rPr>
          <w:sz w:val="24"/>
          <w:szCs w:val="24"/>
          <w:lang w:val="en-US"/>
        </w:rPr>
        <w:t>Following the conclusion of the practice or game, spectators and players are asked to vacate the player field and surrounding area within 15 minutes.</w:t>
      </w:r>
    </w:p>
    <w:p w:rsidR="00BA40CA" w:rsidRPr="00BA40CA" w:rsidRDefault="00BA40CA" w:rsidP="00BA40CA">
      <w:pPr>
        <w:pStyle w:val="ListParagraph"/>
        <w:rPr>
          <w:sz w:val="24"/>
          <w:szCs w:val="24"/>
          <w:lang w:val="en-US"/>
        </w:rPr>
      </w:pPr>
    </w:p>
    <w:p w:rsidR="00BA40CA" w:rsidRDefault="00BA40CA" w:rsidP="00BA40CA">
      <w:pPr>
        <w:pStyle w:val="ListParagraph"/>
        <w:numPr>
          <w:ilvl w:val="0"/>
          <w:numId w:val="1"/>
        </w:numPr>
        <w:rPr>
          <w:sz w:val="24"/>
          <w:szCs w:val="24"/>
          <w:lang w:val="en-US"/>
        </w:rPr>
      </w:pPr>
      <w:r>
        <w:rPr>
          <w:sz w:val="24"/>
          <w:szCs w:val="24"/>
          <w:lang w:val="en-US"/>
        </w:rPr>
        <w:t>Currently, there are no washroom facilities available at any of the diamonds or the Byron Optimist Sports complex.</w:t>
      </w:r>
    </w:p>
    <w:p w:rsidR="00BA40CA" w:rsidRPr="00BA40CA" w:rsidRDefault="00BA40CA" w:rsidP="00BA40CA">
      <w:pPr>
        <w:pStyle w:val="ListParagraph"/>
        <w:rPr>
          <w:sz w:val="24"/>
          <w:szCs w:val="24"/>
          <w:lang w:val="en-US"/>
        </w:rPr>
      </w:pPr>
    </w:p>
    <w:p w:rsidR="00BA40CA" w:rsidRDefault="00BA40CA" w:rsidP="00BA40CA">
      <w:pPr>
        <w:pStyle w:val="ListParagraph"/>
        <w:numPr>
          <w:ilvl w:val="0"/>
          <w:numId w:val="1"/>
        </w:numPr>
        <w:rPr>
          <w:sz w:val="24"/>
          <w:szCs w:val="24"/>
          <w:lang w:val="en-US"/>
        </w:rPr>
      </w:pPr>
      <w:r>
        <w:rPr>
          <w:sz w:val="24"/>
          <w:szCs w:val="24"/>
          <w:lang w:val="en-US"/>
        </w:rPr>
        <w:t xml:space="preserve">Until further notice, the playground at the Byron Optimist Complex is not to be used.  The complex is not city owned property.  We must adhere to the rules set forth by the complex operator.  </w:t>
      </w:r>
    </w:p>
    <w:p w:rsidR="008C6498" w:rsidRPr="008C6498" w:rsidRDefault="008C6498" w:rsidP="008C6498">
      <w:pPr>
        <w:pStyle w:val="ListParagraph"/>
        <w:rPr>
          <w:sz w:val="24"/>
          <w:szCs w:val="24"/>
          <w:lang w:val="en-US"/>
        </w:rPr>
      </w:pPr>
    </w:p>
    <w:p w:rsidR="008C6498" w:rsidRPr="00BA40CA" w:rsidRDefault="008C6498" w:rsidP="00BA40CA">
      <w:pPr>
        <w:pStyle w:val="ListParagraph"/>
        <w:numPr>
          <w:ilvl w:val="0"/>
          <w:numId w:val="1"/>
        </w:numPr>
        <w:rPr>
          <w:sz w:val="24"/>
          <w:szCs w:val="24"/>
          <w:lang w:val="en-US"/>
        </w:rPr>
      </w:pPr>
      <w:r>
        <w:rPr>
          <w:sz w:val="24"/>
          <w:szCs w:val="24"/>
          <w:lang w:val="en-US"/>
        </w:rPr>
        <w:t xml:space="preserve">As a best practice, it is recommended </w:t>
      </w:r>
      <w:proofErr w:type="gramStart"/>
      <w:r>
        <w:rPr>
          <w:sz w:val="24"/>
          <w:szCs w:val="24"/>
          <w:lang w:val="en-US"/>
        </w:rPr>
        <w:t>to  send</w:t>
      </w:r>
      <w:proofErr w:type="gramEnd"/>
      <w:r>
        <w:rPr>
          <w:sz w:val="24"/>
          <w:szCs w:val="24"/>
          <w:lang w:val="en-US"/>
        </w:rPr>
        <w:t xml:space="preserve"> a small bottle of hand sanitizer and/or disinfecting wipes with your child.</w:t>
      </w:r>
      <w:bookmarkStart w:id="0" w:name="_GoBack"/>
      <w:bookmarkEnd w:id="0"/>
    </w:p>
    <w:sectPr w:rsidR="008C6498" w:rsidRPr="00BA40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2E36"/>
    <w:multiLevelType w:val="hybridMultilevel"/>
    <w:tmpl w:val="22600D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2A"/>
    <w:rsid w:val="000F464D"/>
    <w:rsid w:val="00352EC0"/>
    <w:rsid w:val="0043432A"/>
    <w:rsid w:val="008C6498"/>
    <w:rsid w:val="00BA40CA"/>
    <w:rsid w:val="00F71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CE4F0-1297-46FD-9E3F-9073732B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Ontario Provincial Police</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Patteson, Bryan (OPP)</dc:creator>
  <cp:keywords/>
  <dc:description/>
  <cp:lastModifiedBy>Patteson, Bryan (OPP)</cp:lastModifiedBy>
  <cp:revision>4</cp:revision>
  <dcterms:created xsi:type="dcterms:W3CDTF">2021-06-08T23:42:00Z</dcterms:created>
  <dcterms:modified xsi:type="dcterms:W3CDTF">2021-06-13T19:32:00Z</dcterms:modified>
</cp:coreProperties>
</file>